
<file path=[Content_Types].xml><?xml version="1.0" encoding="utf-8"?>
<Types xmlns="http://schemas.openxmlformats.org/package/2006/content-types">
  <Default ContentType="application/vnd.openxmlformats-package.relationships+xml" Extension="rels"/>
  <Default ContentType="image/png" Extension="png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before="80" w:lineRule="auto"/>
        <w:ind w:left="306" w:firstLine="0"/>
        <w:contextualSpacing w:val="0"/>
      </w:pPr>
      <w:r w:rsidDel="00000000" w:rsidR="00000000" w:rsidRPr="00000000">
        <w:rPr>
          <w:rFonts w:ascii="Arial Narrow" w:cs="Arial Narrow" w:eastAsia="Arial Narrow" w:hAnsi="Arial Narrow"/>
          <w:b w:val="1"/>
          <w:sz w:val="16"/>
          <w:szCs w:val="16"/>
          <w:rtl w:val="0"/>
        </w:rPr>
        <w:t xml:space="preserve">F - C A P   C H I N E S E   C U R R I C U L U M   C O U N C I 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r w:rsidDel="00000000" w:rsidR="00000000" w:rsidRPr="00000000">
        <w:rPr>
          <w:rtl w:val="0"/>
        </w:rPr>
        <w:t xml:space="preserve">DEVELOPING CHINESE – Level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06" w:firstLine="0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UNIT 2: Assessment: </w:t>
      </w:r>
      <w:r w:rsidDel="00000000" w:rsidR="00000000" w:rsidRPr="00000000">
        <w:rPr>
          <w:rFonts w:ascii="Cambria" w:cs="Cambria" w:eastAsia="Cambria" w:hAnsi="Cambria"/>
          <w:b w:val="1"/>
          <w:color w:val="a50021"/>
          <w:sz w:val="36"/>
          <w:szCs w:val="36"/>
          <w:rtl w:val="0"/>
        </w:rPr>
        <w:t xml:space="preserve">Interpretive Reading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495300</wp:posOffset>
                </wp:positionH>
                <wp:positionV relativeFrom="paragraph">
                  <wp:posOffset>342900</wp:posOffset>
                </wp:positionV>
                <wp:extent cx="6832600" cy="12700"/>
                <wp:effectExtent b="0" l="0" r="0" t="0"/>
                <wp:wrapNone/>
                <wp:docPr id="1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28113" y="3779364"/>
                          <a:ext cx="6832600" cy="12700"/>
                          <a:chOff x="1928113" y="3779364"/>
                          <a:chExt cx="6835775" cy="1269"/>
                        </a:xfrm>
                      </wpg:grpSpPr>
                      <wpg:grpSp>
                        <wpg:cNvGrpSpPr/>
                        <wpg:grpSpPr>
                          <a:xfrm>
                            <a:off x="1928113" y="3779364"/>
                            <a:ext cx="6835775" cy="1269"/>
                            <a:chOff x="0" y="0"/>
                            <a:chExt cx="6835775" cy="1269"/>
                          </a:xfrm>
                        </wpg:grpSpPr>
                        <wps:wsp>
                          <wps:cNvSpPr/>
                          <wps:cNvPr id="2" name="Shape 2"/>
                          <wps:spPr>
                            <a:xfrm>
                              <a:off x="0" y="0"/>
                              <a:ext cx="6835775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6835774" cy="1269"/>
                            </a:xfrm>
                            <a:custGeom>
                              <a:pathLst>
                                <a:path extrusionOk="0" h="1270" w="6835775">
                                  <a:moveTo>
                                    <a:pt x="0" y="0"/>
                                  </a:moveTo>
                                  <a:lnTo>
                                    <a:pt x="683577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57650">
                              <a:solidFill>
                                <a:srgbClr val="B6192B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495300</wp:posOffset>
                </wp:positionH>
                <wp:positionV relativeFrom="paragraph">
                  <wp:posOffset>342900</wp:posOffset>
                </wp:positionV>
                <wp:extent cx="6832600" cy="12700"/>
                <wp:effectExtent b="0" l="0" r="0" t="0"/>
                <wp:wrapNone/>
                <wp:docPr id="11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2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before="13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ind w:left="0" w:firstLine="0"/>
        <w:contextualSpacing w:val="0"/>
      </w:pPr>
      <w:r w:rsidDel="00000000" w:rsidR="00000000" w:rsidRPr="00000000">
        <w:rPr>
          <w:color w:val="a50021"/>
          <w:rtl w:val="0"/>
        </w:rPr>
        <w:t xml:space="preserve">Learning Targets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1373"/>
        </w:tabs>
        <w:spacing w:before="75" w:lineRule="auto"/>
        <w:ind w:left="1373" w:hanging="360"/>
        <w:rPr/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I can ask and answer simple questions about weather and climate.</w:t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1373"/>
        </w:tabs>
        <w:spacing w:before="12" w:lineRule="auto"/>
        <w:ind w:left="1373" w:hanging="360"/>
        <w:rPr/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I can discuss schedules and routines sequentially.</w:t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1373"/>
        </w:tabs>
        <w:spacing w:before="12" w:lineRule="auto"/>
        <w:ind w:left="1373" w:hanging="360"/>
        <w:rPr/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I can speak with another person about school schedules.</w:t>
      </w:r>
    </w:p>
    <w:p w:rsidR="00000000" w:rsidDel="00000000" w:rsidP="00000000" w:rsidRDefault="00000000" w:rsidRPr="00000000">
      <w:pPr>
        <w:spacing w:before="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2" w:lineRule="auto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0" distT="0" distL="114300" distR="114300" hidden="0" layoutInCell="0" locked="0" relativeHeight="0" simplePos="0">
            <wp:simplePos x="0" y="0"/>
            <wp:positionH relativeFrom="margin">
              <wp:posOffset>197485</wp:posOffset>
            </wp:positionH>
            <wp:positionV relativeFrom="paragraph">
              <wp:posOffset>121920</wp:posOffset>
            </wp:positionV>
            <wp:extent cx="807720" cy="173990"/>
            <wp:effectExtent b="0" l="0" r="0" t="0"/>
            <wp:wrapSquare wrapText="bothSides" distB="0" distT="0" distL="114300" distR="114300"/>
            <wp:docPr id="7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1739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0" behindDoc="0" distB="0" distT="0" distL="114300" distR="114300" hidden="0" layoutInCell="0" locked="0" relativeHeight="0" simplePos="0">
            <wp:simplePos x="0" y="0"/>
            <wp:positionH relativeFrom="margin">
              <wp:posOffset>1257300</wp:posOffset>
            </wp:positionH>
            <wp:positionV relativeFrom="paragraph">
              <wp:posOffset>121920</wp:posOffset>
            </wp:positionV>
            <wp:extent cx="807720" cy="173990"/>
            <wp:effectExtent b="0" l="0" r="0" t="0"/>
            <wp:wrapSquare wrapText="bothSides" distB="0" distT="0" distL="114300" distR="114300"/>
            <wp:docPr id="8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1739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0" behindDoc="0" distB="0" distT="0" distL="114300" distR="114300" hidden="0" layoutInCell="0" locked="0" relativeHeight="0" simplePos="0">
            <wp:simplePos x="0" y="0"/>
            <wp:positionH relativeFrom="margin">
              <wp:posOffset>3498215</wp:posOffset>
            </wp:positionH>
            <wp:positionV relativeFrom="paragraph">
              <wp:posOffset>48895</wp:posOffset>
            </wp:positionV>
            <wp:extent cx="920750" cy="335280"/>
            <wp:effectExtent b="0" l="0" r="0" t="0"/>
            <wp:wrapSquare wrapText="bothSides" distB="0" distT="0" distL="114300" distR="114300"/>
            <wp:docPr id="1" name="image02.png"/>
            <a:graphic>
              <a:graphicData uri="http://schemas.openxmlformats.org/drawingml/2006/picture">
                <pic:pic>
                  <pic:nvPicPr>
                    <pic:cNvPr id="0" name="image0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3352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0" behindDoc="0" distB="0" distT="0" distL="114300" distR="114300" hidden="0" layoutInCell="0" locked="0" relativeHeight="0" simplePos="0">
            <wp:simplePos x="0" y="0"/>
            <wp:positionH relativeFrom="margin">
              <wp:posOffset>2397760</wp:posOffset>
            </wp:positionH>
            <wp:positionV relativeFrom="paragraph">
              <wp:posOffset>125095</wp:posOffset>
            </wp:positionV>
            <wp:extent cx="902335" cy="173990"/>
            <wp:effectExtent b="0" l="0" r="0" t="0"/>
            <wp:wrapSquare wrapText="bothSides" distB="0" distT="0" distL="114300" distR="114300"/>
            <wp:docPr id="2" name="image04.png"/>
            <a:graphic>
              <a:graphicData uri="http://schemas.openxmlformats.org/drawingml/2006/picture">
                <pic:pic>
                  <pic:nvPicPr>
                    <pic:cNvPr id="0" name="image0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2335" cy="1739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0" behindDoc="0" distB="0" distT="0" distL="114300" distR="114300" hidden="0" layoutInCell="0" locked="0" relativeHeight="0" simplePos="0">
            <wp:simplePos x="0" y="0"/>
            <wp:positionH relativeFrom="margin">
              <wp:posOffset>5680075</wp:posOffset>
            </wp:positionH>
            <wp:positionV relativeFrom="paragraph">
              <wp:posOffset>48895</wp:posOffset>
            </wp:positionV>
            <wp:extent cx="920750" cy="335280"/>
            <wp:effectExtent b="0" l="0" r="0" t="0"/>
            <wp:wrapSquare wrapText="bothSides" distB="0" distT="0" distL="114300" distR="114300"/>
            <wp:docPr id="3" name="image05.png"/>
            <a:graphic>
              <a:graphicData uri="http://schemas.openxmlformats.org/drawingml/2006/picture">
                <pic:pic>
                  <pic:nvPicPr>
                    <pic:cNvPr id="0" name="image0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3352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0" behindDoc="0" distB="0" distT="0" distL="114300" distR="114300" hidden="0" layoutInCell="0" locked="0" relativeHeight="0" simplePos="0">
            <wp:simplePos x="0" y="0"/>
            <wp:positionH relativeFrom="margin">
              <wp:posOffset>4618990</wp:posOffset>
            </wp:positionH>
            <wp:positionV relativeFrom="paragraph">
              <wp:posOffset>48895</wp:posOffset>
            </wp:positionV>
            <wp:extent cx="920750" cy="335280"/>
            <wp:effectExtent b="0" l="0" r="0" t="0"/>
            <wp:wrapSquare wrapText="bothSides" distB="0" distT="0" distL="114300" distR="114300"/>
            <wp:docPr id="4" name="image06.png"/>
            <a:graphic>
              <a:graphicData uri="http://schemas.openxmlformats.org/drawingml/2006/picture">
                <pic:pic>
                  <pic:nvPicPr>
                    <pic:cNvPr id="0" name="image06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3352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0" behindDoc="0" distB="0" distT="0" distL="114300" distR="114300" hidden="0" layoutInCell="0" locked="0" relativeHeight="0" simplePos="0">
            <wp:simplePos x="0" y="0"/>
            <wp:positionH relativeFrom="margin">
              <wp:posOffset>2400300</wp:posOffset>
            </wp:positionH>
            <wp:positionV relativeFrom="paragraph">
              <wp:posOffset>171450</wp:posOffset>
            </wp:positionV>
            <wp:extent cx="4676775" cy="3543321"/>
            <wp:effectExtent b="0" l="0" r="0" t="0"/>
            <wp:wrapNone/>
            <wp:docPr id="5" name="image09.png"/>
            <a:graphic>
              <a:graphicData uri="http://schemas.openxmlformats.org/drawingml/2006/picture">
                <pic:pic>
                  <pic:nvPicPr>
                    <pic:cNvPr id="0" name="image09.png"/>
                    <pic:cNvPicPr preferRelativeResize="0"/>
                  </pic:nvPicPr>
                  <pic:blipFill>
                    <a:blip r:embed="rId12"/>
                    <a:srcRect b="4976" l="14519" r="38741" t="17299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354332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before="60" w:lineRule="auto"/>
        <w:ind w:left="306" w:firstLine="0"/>
        <w:contextualSpacing w:val="0"/>
      </w:pPr>
      <w:r w:rsidDel="00000000" w:rsidR="00000000" w:rsidRPr="00000000">
        <w:rPr>
          <w:rFonts w:ascii="Georgia" w:cs="Georgia" w:eastAsia="Georgia" w:hAnsi="Georgia"/>
          <w:color w:val="a50021"/>
          <w:sz w:val="36"/>
          <w:szCs w:val="36"/>
          <w:rtl w:val="0"/>
        </w:rPr>
        <w:t xml:space="preserve">Scenario 1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495300</wp:posOffset>
                </wp:positionH>
                <wp:positionV relativeFrom="paragraph">
                  <wp:posOffset>-177799</wp:posOffset>
                </wp:positionV>
                <wp:extent cx="6832600" cy="12700"/>
                <wp:effectExtent b="0" l="0" r="0" t="0"/>
                <wp:wrapNone/>
                <wp:docPr id="1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28113" y="3779364"/>
                          <a:ext cx="6832600" cy="12700"/>
                          <a:chOff x="1928113" y="3779364"/>
                          <a:chExt cx="6835775" cy="1269"/>
                        </a:xfrm>
                      </wpg:grpSpPr>
                      <wpg:grpSp>
                        <wpg:cNvGrpSpPr/>
                        <wpg:grpSpPr>
                          <a:xfrm>
                            <a:off x="1928113" y="3779364"/>
                            <a:ext cx="6835775" cy="1269"/>
                            <a:chOff x="0" y="0"/>
                            <a:chExt cx="6835775" cy="1269"/>
                          </a:xfrm>
                        </wpg:grpSpPr>
                        <wps:wsp>
                          <wps:cNvSpPr/>
                          <wps:cNvPr id="2" name="Shape 2"/>
                          <wps:spPr>
                            <a:xfrm>
                              <a:off x="0" y="0"/>
                              <a:ext cx="6835775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6835774" cy="1269"/>
                            </a:xfrm>
                            <a:custGeom>
                              <a:pathLst>
                                <a:path extrusionOk="0" h="1270" w="6835775">
                                  <a:moveTo>
                                    <a:pt x="0" y="0"/>
                                  </a:moveTo>
                                  <a:lnTo>
                                    <a:pt x="683577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57650">
                              <a:solidFill>
                                <a:srgbClr val="B6192B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495300</wp:posOffset>
                </wp:positionH>
                <wp:positionV relativeFrom="paragraph">
                  <wp:posOffset>-177799</wp:posOffset>
                </wp:positionV>
                <wp:extent cx="6832600" cy="12700"/>
                <wp:effectExtent b="0" l="0" r="0" t="0"/>
                <wp:wrapNone/>
                <wp:docPr id="10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2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before="4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63.00000000000006" w:lineRule="auto"/>
        <w:ind w:left="507" w:right="391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19"/>
          <w:szCs w:val="19"/>
          <w:rtl w:val="0"/>
        </w:rPr>
        <w:t xml:space="preserve">Please read this weather report chart</w:t>
      </w:r>
    </w:p>
    <w:p w:rsidR="00000000" w:rsidDel="00000000" w:rsidP="00000000" w:rsidRDefault="00000000" w:rsidRPr="00000000">
      <w:pPr>
        <w:widowControl w:val="0"/>
        <w:spacing w:after="0" w:before="0" w:line="263.00000000000006" w:lineRule="auto"/>
        <w:ind w:left="507" w:right="391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19"/>
          <w:szCs w:val="19"/>
          <w:rtl w:val="0"/>
        </w:rPr>
        <w:t xml:space="preserve"> and answer questions:</w:t>
      </w:r>
    </w:p>
    <w:p w:rsidR="00000000" w:rsidDel="00000000" w:rsidP="00000000" w:rsidRDefault="00000000" w:rsidRPr="00000000">
      <w:pPr>
        <w:widowControl w:val="0"/>
        <w:spacing w:after="0" w:before="0" w:line="263.00000000000006" w:lineRule="auto"/>
        <w:ind w:left="507" w:right="391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19"/>
          <w:szCs w:val="19"/>
          <w:rtl w:val="0"/>
        </w:rPr>
        <w:t xml:space="preserve">                                                                                                             </w:t>
      </w:r>
    </w:p>
    <w:p w:rsidR="00000000" w:rsidDel="00000000" w:rsidP="00000000" w:rsidRDefault="00000000" w:rsidRPr="00000000">
      <w:pPr>
        <w:spacing w:before="3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SimSun" w:cs="SimSun" w:eastAsia="SimSun" w:hAnsi="SimSun"/>
          <w:b w:val="0"/>
          <w:sz w:val="22"/>
          <w:szCs w:val="22"/>
          <w:rtl w:val="0"/>
        </w:rPr>
        <w:t xml:space="preserve">上海的天气怎么样？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SimSun" w:cs="SimSun" w:eastAsia="SimSun" w:hAnsi="SimSun"/>
          <w:b w:val="0"/>
          <w:sz w:val="22"/>
          <w:szCs w:val="22"/>
          <w:rtl w:val="0"/>
        </w:rPr>
        <w:t xml:space="preserve">上海星期三白天是多少度？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SimSun" w:cs="SimSun" w:eastAsia="SimSun" w:hAnsi="SimSun"/>
          <w:b w:val="0"/>
          <w:sz w:val="22"/>
          <w:szCs w:val="22"/>
          <w:rtl w:val="0"/>
        </w:rPr>
        <w:t xml:space="preserve">上海星期四夜间是多少度？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SimSun" w:cs="SimSun" w:eastAsia="SimSun" w:hAnsi="SimSun"/>
          <w:b w:val="0"/>
          <w:sz w:val="22"/>
          <w:szCs w:val="22"/>
          <w:rtl w:val="0"/>
        </w:rPr>
        <w:t xml:space="preserve">你喜欢上海的天气吗？为什么？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ind w:left="0" w:firstLine="0"/>
        <w:contextualSpacing w:val="0"/>
      </w:pPr>
      <w:r w:rsidDel="00000000" w:rsidR="00000000" w:rsidRPr="00000000">
        <w:rPr>
          <w:color w:val="a50021"/>
          <w:rtl w:val="0"/>
        </w:rPr>
        <w:t xml:space="preserve">Scenario 2   Read the email and answer the questions: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9" w:lineRule="auto"/>
        <w:contextualSpacing w:val="0"/>
      </w:pPr>
      <w:r w:rsidDel="00000000" w:rsidR="00000000" w:rsidRPr="00000000">
        <w:drawing>
          <wp:inline distB="0" distT="0" distL="0" distR="0">
            <wp:extent cx="6934200" cy="3370898"/>
            <wp:effectExtent b="0" l="0" r="0" t="0"/>
            <wp:docPr id="6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337089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1199"/>
        </w:tabs>
        <w:spacing w:after="0" w:before="19" w:line="240" w:lineRule="auto"/>
        <w:ind w:left="1199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1199"/>
        </w:tabs>
        <w:spacing w:after="0" w:before="19" w:line="24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71" w:lineRule="auto"/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                                      </w:t>
      </w:r>
    </w:p>
    <w:p w:rsidR="00000000" w:rsidDel="00000000" w:rsidP="00000000" w:rsidRDefault="00000000" w:rsidRPr="00000000">
      <w:pPr>
        <w:spacing w:before="71" w:lineRule="auto"/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                            </w:t>
      </w: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   1. 丁丽买了几件上衣？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71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71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71" w:lineRule="auto"/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                                 </w:t>
      </w: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2. 丁丽买的裤子是什么颜色的？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71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71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71" w:lineRule="auto"/>
        <w:contextualSpacing w:val="0"/>
      </w:pP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                       3. 丁丽为什么(why)买了很多衬衫和裙子？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71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71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71" w:lineRule="auto"/>
        <w:contextualSpacing w:val="0"/>
      </w:pP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                       4. 丁丽为什么买了一条裤子？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71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71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71" w:lineRule="auto"/>
        <w:contextualSpacing w:val="0"/>
      </w:pP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                       5. 丁丽说她很喜欢一双黑鞋子，可是为什么没有买？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71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71" w:lineRule="auto"/>
        <w:contextualSpacing w:val="0"/>
      </w:pP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                       6. 丁丽的妈妈为什么买了一条红围巾？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495300</wp:posOffset>
                </wp:positionH>
                <wp:positionV relativeFrom="paragraph">
                  <wp:posOffset>558800</wp:posOffset>
                </wp:positionV>
                <wp:extent cx="6743700" cy="12700"/>
                <wp:effectExtent b="0" l="0" r="0" t="0"/>
                <wp:wrapNone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70975" y="3779364"/>
                          <a:ext cx="6743700" cy="12700"/>
                          <a:chOff x="1970975" y="3779364"/>
                          <a:chExt cx="6750050" cy="1269"/>
                        </a:xfrm>
                      </wpg:grpSpPr>
                      <wpg:grpSp>
                        <wpg:cNvGrpSpPr/>
                        <wpg:grpSpPr>
                          <a:xfrm>
                            <a:off x="1970975" y="3779364"/>
                            <a:ext cx="6750050" cy="1269"/>
                            <a:chOff x="0" y="0"/>
                            <a:chExt cx="6750050" cy="1269"/>
                          </a:xfrm>
                        </wpg:grpSpPr>
                        <wps:wsp>
                          <wps:cNvSpPr/>
                          <wps:cNvPr id="2" name="Shape 2"/>
                          <wps:spPr>
                            <a:xfrm>
                              <a:off x="0" y="0"/>
                              <a:ext cx="6750050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750049" cy="1269"/>
                            </a:xfrm>
                            <a:custGeom>
                              <a:pathLst>
                                <a:path extrusionOk="0" h="1270" w="6750050">
                                  <a:moveTo>
                                    <a:pt x="0" y="0"/>
                                  </a:moveTo>
                                  <a:lnTo>
                                    <a:pt x="67500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57650">
                              <a:solidFill>
                                <a:srgbClr val="B6192B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495300</wp:posOffset>
                </wp:positionH>
                <wp:positionV relativeFrom="paragraph">
                  <wp:posOffset>558800</wp:posOffset>
                </wp:positionV>
                <wp:extent cx="6743700" cy="12700"/>
                <wp:effectExtent b="0" l="0" r="0" t="0"/>
                <wp:wrapNone/>
                <wp:docPr id="9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43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5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3600" w:firstLine="720"/>
        <w:contextualSpacing w:val="0"/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Adapted from Jefferson County Public Schools, KY, 2011</w:t>
      </w:r>
    </w:p>
    <w:p w:rsidR="00000000" w:rsidDel="00000000" w:rsidP="00000000" w:rsidRDefault="00000000" w:rsidRPr="00000000">
      <w:pPr>
        <w:spacing w:before="71" w:lineRule="auto"/>
        <w:ind w:left="119" w:firstLine="0"/>
        <w:contextualSpacing w:val="0"/>
      </w:pPr>
      <w:bookmarkStart w:colFirst="0" w:colLast="0" w:name="h.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280" w:top="600" w:left="500" w:right="7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Cambria"/>
  <w:font w:name="Georgia"/>
  <w:font w:name="Arial Narrow"/>
  <w:font w:name="SimSu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">
    <w:lvl w:ilvl="0">
      <w:start w:val="1"/>
      <w:numFmt w:val="bullet"/>
      <w:lvlText w:val="✓"/>
      <w:lvlJc w:val="left"/>
      <w:pPr>
        <w:ind w:left="0" w:hanging="360"/>
      </w:pPr>
      <w:rPr>
        <w:rFonts w:ascii="Arial" w:cs="Arial" w:eastAsia="Arial" w:hAnsi="Arial"/>
        <w:sz w:val="21"/>
        <w:szCs w:val="21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0" w:before="0" w:line="240" w:lineRule="auto"/>
      <w:ind w:left="306" w:firstLine="0"/>
    </w:pPr>
    <w:rPr>
      <w:rFonts w:ascii="Cambria" w:cs="Cambria" w:eastAsia="Cambria" w:hAnsi="Cambria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0" w:before="0" w:line="240" w:lineRule="auto"/>
      <w:ind w:left="219" w:firstLine="0"/>
    </w:pPr>
    <w:rPr>
      <w:rFonts w:ascii="Georgia" w:cs="Georgia" w:eastAsia="Georgia" w:hAnsi="Georgia"/>
      <w:b w:val="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5" Type="http://schemas.openxmlformats.org/officeDocument/2006/relationships/image" Target="media/image14.png"/><Relationship Id="rId14" Type="http://schemas.openxmlformats.org/officeDocument/2006/relationships/image" Target="media/image10.png"/><Relationship Id="rId2" Type="http://schemas.openxmlformats.org/officeDocument/2006/relationships/fontTable" Target="fontTable.xml"/><Relationship Id="rId12" Type="http://schemas.openxmlformats.org/officeDocument/2006/relationships/image" Target="media/image09.png"/><Relationship Id="rId13" Type="http://schemas.openxmlformats.org/officeDocument/2006/relationships/image" Target="media/image16.png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10" Type="http://schemas.openxmlformats.org/officeDocument/2006/relationships/image" Target="media/image05.png"/><Relationship Id="rId3" Type="http://schemas.openxmlformats.org/officeDocument/2006/relationships/numbering" Target="numbering.xml"/><Relationship Id="rId11" Type="http://schemas.openxmlformats.org/officeDocument/2006/relationships/image" Target="media/image06.png"/><Relationship Id="rId9" Type="http://schemas.openxmlformats.org/officeDocument/2006/relationships/image" Target="media/image04.png"/><Relationship Id="rId6" Type="http://schemas.openxmlformats.org/officeDocument/2006/relationships/image" Target="media/image11.png"/><Relationship Id="rId5" Type="http://schemas.openxmlformats.org/officeDocument/2006/relationships/image" Target="media/image18.png"/><Relationship Id="rId8" Type="http://schemas.openxmlformats.org/officeDocument/2006/relationships/image" Target="media/image02.png"/><Relationship Id="rId7" Type="http://schemas.openxmlformats.org/officeDocument/2006/relationships/image" Target="media/image12.png"/></Relationships>
</file>